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CF2E2" w14:textId="748B20A4" w:rsidR="007A4A74" w:rsidRPr="009776ED" w:rsidRDefault="007A4A74" w:rsidP="009776ED">
      <w:pPr>
        <w:rPr>
          <w:rFonts w:ascii="Lucida Handwriting" w:hAnsi="Lucida Handwriting" w:cs="Arial"/>
          <w:b/>
          <w:iCs/>
          <w:sz w:val="40"/>
          <w:szCs w:val="40"/>
          <w:lang w:val="it-IT"/>
        </w:rPr>
      </w:pPr>
      <w:r w:rsidRPr="009776ED">
        <w:rPr>
          <w:rFonts w:ascii="Lucida Handwriting" w:hAnsi="Lucida Handwriting" w:cs="Arial"/>
          <w:b/>
          <w:iCs/>
          <w:sz w:val="40"/>
          <w:szCs w:val="40"/>
          <w:lang w:val="it-IT"/>
        </w:rPr>
        <w:t>Retail White Wine</w:t>
      </w:r>
    </w:p>
    <w:p w14:paraId="6BAE829E" w14:textId="77777777" w:rsidR="007A4A74" w:rsidRDefault="007A4A74" w:rsidP="007A4A74">
      <w:pPr>
        <w:rPr>
          <w:b/>
          <w:i/>
          <w:iCs/>
          <w:sz w:val="28"/>
          <w:szCs w:val="28"/>
          <w:lang w:val="it-IT"/>
        </w:rPr>
      </w:pPr>
    </w:p>
    <w:p w14:paraId="20D5E248" w14:textId="77777777" w:rsidR="007A4A74" w:rsidRPr="002E317C" w:rsidRDefault="007A4A74" w:rsidP="007A4A74">
      <w:pPr>
        <w:rPr>
          <w:rFonts w:ascii="Minion Pro" w:hAnsi="Minion Pro"/>
          <w:b/>
          <w:iCs/>
          <w:sz w:val="28"/>
          <w:szCs w:val="28"/>
          <w:lang w:val="it-IT"/>
        </w:rPr>
      </w:pPr>
      <w:bookmarkStart w:id="0" w:name="_GoBack"/>
      <w:r w:rsidRPr="002E317C">
        <w:rPr>
          <w:rFonts w:ascii="Minion Pro" w:hAnsi="Minion Pro"/>
          <w:b/>
          <w:iCs/>
          <w:sz w:val="36"/>
          <w:szCs w:val="36"/>
          <w:lang w:val="it-IT"/>
        </w:rPr>
        <w:t>Argentina</w:t>
      </w:r>
    </w:p>
    <w:bookmarkEnd w:id="0"/>
    <w:p w14:paraId="4856B9CD" w14:textId="5750C82E" w:rsidR="007A4A74" w:rsidRPr="009776ED" w:rsidRDefault="007A4A74" w:rsidP="007A4A74">
      <w:pPr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>Trivento Torrontes Reserve, Mendoza</w:t>
      </w:r>
      <w:proofErr w:type="gramStart"/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                                                 </w:t>
      </w:r>
      <w:r w:rsidR="006714E3" w:rsidRPr="009776ED">
        <w:rPr>
          <w:rFonts w:ascii="Minion Pro" w:hAnsi="Minion Pro"/>
          <w:bCs/>
          <w:sz w:val="28"/>
          <w:szCs w:val="28"/>
          <w:lang w:val="it-IT"/>
        </w:rPr>
        <w:t xml:space="preserve">               </w:t>
      </w: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</w:t>
      </w:r>
      <w:proofErr w:type="gramEnd"/>
      <w:r w:rsidR="00602327" w:rsidRPr="009776ED">
        <w:rPr>
          <w:rFonts w:ascii="Minion Pro" w:hAnsi="Minion Pro"/>
          <w:bCs/>
          <w:sz w:val="28"/>
          <w:szCs w:val="28"/>
          <w:lang w:val="it-IT"/>
        </w:rPr>
        <w:t>12</w:t>
      </w:r>
    </w:p>
    <w:p w14:paraId="4222B88D" w14:textId="77777777" w:rsidR="007A4A74" w:rsidRPr="009776ED" w:rsidRDefault="007A4A74" w:rsidP="007A4A74">
      <w:pPr>
        <w:rPr>
          <w:rFonts w:ascii="Minion Pro" w:hAnsi="Minion Pro"/>
          <w:b/>
          <w:i/>
          <w:iCs/>
          <w:sz w:val="32"/>
          <w:szCs w:val="32"/>
          <w:lang w:val="it-IT"/>
        </w:rPr>
      </w:pPr>
    </w:p>
    <w:p w14:paraId="490ED336" w14:textId="77777777" w:rsidR="007A4A74" w:rsidRPr="002E317C" w:rsidRDefault="007A4A74" w:rsidP="007A4A74">
      <w:pPr>
        <w:rPr>
          <w:rFonts w:ascii="Minion Pro" w:hAnsi="Minion Pro"/>
          <w:b/>
          <w:iCs/>
          <w:sz w:val="36"/>
          <w:szCs w:val="36"/>
          <w:lang w:val="it-IT"/>
        </w:rPr>
      </w:pPr>
      <w:r w:rsidRPr="002E317C">
        <w:rPr>
          <w:rFonts w:ascii="Minion Pro" w:hAnsi="Minion Pro"/>
          <w:b/>
          <w:iCs/>
          <w:sz w:val="36"/>
          <w:szCs w:val="36"/>
          <w:lang w:val="it-IT"/>
        </w:rPr>
        <w:t>Australia</w:t>
      </w:r>
    </w:p>
    <w:p w14:paraId="58C99E39" w14:textId="48944C89" w:rsidR="007A4A74" w:rsidRPr="009776ED" w:rsidRDefault="007A4A74" w:rsidP="007A4A74">
      <w:pPr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Pewsey Vale </w:t>
      </w:r>
      <w:proofErr w:type="gramStart"/>
      <w:r w:rsidRPr="009776ED">
        <w:rPr>
          <w:rFonts w:ascii="Minion Pro" w:hAnsi="Minion Pro"/>
          <w:bCs/>
          <w:sz w:val="28"/>
          <w:szCs w:val="28"/>
          <w:lang w:val="it-IT"/>
        </w:rPr>
        <w:t>Dry</w:t>
      </w:r>
      <w:proofErr w:type="gramEnd"/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Riesling 2018, Australia</w:t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  <w:t xml:space="preserve">                 </w:t>
      </w:r>
      <w:r w:rsidR="006714E3" w:rsidRPr="009776ED">
        <w:rPr>
          <w:rFonts w:ascii="Minion Pro" w:hAnsi="Minion Pro"/>
          <w:bCs/>
          <w:sz w:val="28"/>
          <w:szCs w:val="28"/>
          <w:lang w:val="it-IT"/>
        </w:rPr>
        <w:t xml:space="preserve">          </w:t>
      </w: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</w:t>
      </w:r>
      <w:r w:rsidR="006714E3" w:rsidRPr="009776ED">
        <w:rPr>
          <w:rFonts w:ascii="Minion Pro" w:hAnsi="Minion Pro"/>
          <w:bCs/>
          <w:sz w:val="28"/>
          <w:szCs w:val="28"/>
          <w:lang w:val="it-IT"/>
        </w:rPr>
        <w:t xml:space="preserve">  </w:t>
      </w: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</w:t>
      </w:r>
      <w:r w:rsidR="00602327" w:rsidRPr="009776ED">
        <w:rPr>
          <w:rFonts w:ascii="Minion Pro" w:hAnsi="Minion Pro"/>
          <w:bCs/>
          <w:sz w:val="28"/>
          <w:szCs w:val="28"/>
          <w:lang w:val="it-IT"/>
        </w:rPr>
        <w:t>16</w:t>
      </w:r>
    </w:p>
    <w:p w14:paraId="49C7E838" w14:textId="77777777" w:rsidR="007A4A74" w:rsidRPr="009776ED" w:rsidRDefault="007A4A74" w:rsidP="007A4A74">
      <w:pPr>
        <w:rPr>
          <w:rFonts w:ascii="Minion Pro" w:hAnsi="Minion Pro"/>
          <w:b/>
          <w:i/>
          <w:iCs/>
          <w:sz w:val="32"/>
          <w:szCs w:val="32"/>
          <w:lang w:val="it-IT"/>
        </w:rPr>
      </w:pPr>
    </w:p>
    <w:p w14:paraId="15247B52" w14:textId="77777777" w:rsidR="007A4A74" w:rsidRPr="002E317C" w:rsidRDefault="007A4A74" w:rsidP="007A4A74">
      <w:pPr>
        <w:rPr>
          <w:rFonts w:ascii="Minion Pro" w:hAnsi="Minion Pro"/>
          <w:b/>
          <w:iCs/>
          <w:sz w:val="36"/>
          <w:szCs w:val="36"/>
          <w:lang w:val="it-IT"/>
        </w:rPr>
      </w:pPr>
      <w:r w:rsidRPr="002E317C">
        <w:rPr>
          <w:rFonts w:ascii="Minion Pro" w:hAnsi="Minion Pro"/>
          <w:b/>
          <w:iCs/>
          <w:sz w:val="36"/>
          <w:szCs w:val="36"/>
          <w:lang w:val="it-IT"/>
        </w:rPr>
        <w:t>Austria</w:t>
      </w:r>
    </w:p>
    <w:p w14:paraId="77C9A133" w14:textId="497766DC" w:rsidR="006714E3" w:rsidRPr="009776ED" w:rsidRDefault="006714E3" w:rsidP="007A4A74">
      <w:pPr>
        <w:rPr>
          <w:rFonts w:ascii="Minion Pro" w:hAnsi="Minion Pro"/>
          <w:bCs/>
          <w:sz w:val="28"/>
          <w:szCs w:val="28"/>
        </w:rPr>
      </w:pPr>
      <w:proofErr w:type="spellStart"/>
      <w:r w:rsidRPr="009776ED">
        <w:rPr>
          <w:rFonts w:ascii="Minion Pro" w:hAnsi="Minion Pro"/>
          <w:bCs/>
          <w:sz w:val="28"/>
          <w:szCs w:val="28"/>
        </w:rPr>
        <w:t>Laurenz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V. Friendly Gruner Veltliner 2018, </w:t>
      </w:r>
      <w:proofErr w:type="spellStart"/>
      <w:r w:rsidRPr="009776ED">
        <w:rPr>
          <w:rFonts w:ascii="Minion Pro" w:hAnsi="Minion Pro"/>
          <w:bCs/>
          <w:sz w:val="28"/>
          <w:szCs w:val="28"/>
        </w:rPr>
        <w:t>Kamptal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          </w:t>
      </w:r>
      <w:r w:rsidR="009776ED">
        <w:rPr>
          <w:rFonts w:ascii="Minion Pro" w:hAnsi="Minion Pro"/>
          <w:bCs/>
          <w:sz w:val="28"/>
          <w:szCs w:val="28"/>
        </w:rPr>
        <w:t xml:space="preserve">                              </w:t>
      </w:r>
      <w:r w:rsidRPr="009776ED">
        <w:rPr>
          <w:rFonts w:ascii="Minion Pro" w:hAnsi="Minion Pro"/>
          <w:bCs/>
          <w:sz w:val="28"/>
          <w:szCs w:val="28"/>
        </w:rPr>
        <w:t>18</w:t>
      </w:r>
    </w:p>
    <w:p w14:paraId="339BBD80" w14:textId="00C069D5" w:rsidR="007A4A74" w:rsidRPr="009776ED" w:rsidRDefault="007A4A74" w:rsidP="007A4A74">
      <w:pPr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 xml:space="preserve">Volker Wines Gruner Veltliner von </w:t>
      </w:r>
      <w:proofErr w:type="spellStart"/>
      <w:r w:rsidRPr="009776ED">
        <w:rPr>
          <w:rFonts w:ascii="Minion Pro" w:hAnsi="Minion Pro"/>
          <w:bCs/>
          <w:sz w:val="28"/>
          <w:szCs w:val="28"/>
        </w:rPr>
        <w:t>Donabaum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2018, Burgenland   </w:t>
      </w:r>
      <w:r w:rsidR="006714E3" w:rsidRPr="009776ED">
        <w:rPr>
          <w:rFonts w:ascii="Minion Pro" w:hAnsi="Minion Pro"/>
          <w:bCs/>
          <w:sz w:val="28"/>
          <w:szCs w:val="28"/>
        </w:rPr>
        <w:t xml:space="preserve">               </w:t>
      </w:r>
      <w:r w:rsidR="00602327" w:rsidRPr="009776ED">
        <w:rPr>
          <w:rFonts w:ascii="Minion Pro" w:hAnsi="Minion Pro"/>
          <w:bCs/>
          <w:sz w:val="28"/>
          <w:szCs w:val="28"/>
        </w:rPr>
        <w:t>15</w:t>
      </w:r>
    </w:p>
    <w:p w14:paraId="78C1A0A0" w14:textId="77777777" w:rsidR="007A4A74" w:rsidRPr="009776ED" w:rsidRDefault="007A4A74" w:rsidP="007A4A74">
      <w:pPr>
        <w:rPr>
          <w:rFonts w:ascii="Minion Pro" w:hAnsi="Minion Pro"/>
          <w:b/>
          <w:i/>
          <w:iCs/>
          <w:sz w:val="28"/>
          <w:szCs w:val="28"/>
        </w:rPr>
      </w:pPr>
    </w:p>
    <w:p w14:paraId="373C251E" w14:textId="77777777" w:rsidR="007A4A74" w:rsidRPr="002E317C" w:rsidRDefault="007A4A74" w:rsidP="007A4A74">
      <w:pPr>
        <w:rPr>
          <w:rFonts w:ascii="Minion Pro" w:hAnsi="Minion Pro"/>
          <w:b/>
          <w:iCs/>
          <w:sz w:val="36"/>
          <w:szCs w:val="36"/>
          <w:lang w:val="fr-LU"/>
        </w:rPr>
      </w:pPr>
      <w:r w:rsidRPr="002E317C">
        <w:rPr>
          <w:rFonts w:ascii="Minion Pro" w:hAnsi="Minion Pro"/>
          <w:b/>
          <w:iCs/>
          <w:sz w:val="36"/>
          <w:szCs w:val="36"/>
          <w:lang w:val="fr-LU"/>
        </w:rPr>
        <w:t>France</w:t>
      </w:r>
    </w:p>
    <w:p w14:paraId="6234577E" w14:textId="70A8D0E4" w:rsidR="00602327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  <w:lang w:val="fr-LU"/>
        </w:rPr>
      </w:pPr>
      <w:r w:rsidRPr="009776ED">
        <w:rPr>
          <w:rFonts w:ascii="Minion Pro" w:hAnsi="Minion Pro"/>
          <w:bCs/>
          <w:sz w:val="28"/>
          <w:szCs w:val="28"/>
          <w:lang w:val="fr-LU"/>
        </w:rPr>
        <w:t xml:space="preserve">Jean-Marc Brocard Chablis Sainte Claire 2017, Burgundy              </w:t>
      </w:r>
      <w:r w:rsidRPr="009776ED">
        <w:rPr>
          <w:rFonts w:ascii="Minion Pro" w:hAnsi="Minion Pro"/>
          <w:bCs/>
          <w:sz w:val="28"/>
          <w:szCs w:val="28"/>
          <w:lang w:val="fr-LU"/>
        </w:rPr>
        <w:tab/>
      </w:r>
      <w:r w:rsidR="006714E3" w:rsidRPr="009776ED">
        <w:rPr>
          <w:rFonts w:ascii="Minion Pro" w:hAnsi="Minion Pro"/>
          <w:bCs/>
          <w:sz w:val="28"/>
          <w:szCs w:val="28"/>
          <w:lang w:val="fr-LU"/>
        </w:rPr>
        <w:t xml:space="preserve">        </w:t>
      </w:r>
      <w:r w:rsidR="009776ED">
        <w:rPr>
          <w:rFonts w:ascii="Minion Pro" w:hAnsi="Minion Pro"/>
          <w:bCs/>
          <w:sz w:val="28"/>
          <w:szCs w:val="28"/>
          <w:lang w:val="fr-LU"/>
        </w:rPr>
        <w:t xml:space="preserve"> </w:t>
      </w:r>
      <w:r w:rsidR="00602327" w:rsidRPr="009776ED">
        <w:rPr>
          <w:rFonts w:ascii="Minion Pro" w:hAnsi="Minion Pro"/>
          <w:bCs/>
          <w:sz w:val="28"/>
          <w:szCs w:val="28"/>
          <w:lang w:val="fr-LU"/>
        </w:rPr>
        <w:t>2</w:t>
      </w:r>
      <w:r w:rsidR="00BC40BE" w:rsidRPr="009776ED">
        <w:rPr>
          <w:rFonts w:ascii="Minion Pro" w:hAnsi="Minion Pro"/>
          <w:bCs/>
          <w:sz w:val="28"/>
          <w:szCs w:val="28"/>
          <w:lang w:val="fr-LU"/>
        </w:rPr>
        <w:t>7</w:t>
      </w:r>
      <w:r w:rsidR="00602327" w:rsidRPr="009776ED">
        <w:rPr>
          <w:rFonts w:ascii="Minion Pro" w:hAnsi="Minion Pro"/>
          <w:bCs/>
          <w:sz w:val="28"/>
          <w:szCs w:val="28"/>
          <w:lang w:val="fr-LU"/>
        </w:rPr>
        <w:t xml:space="preserve"> </w:t>
      </w:r>
    </w:p>
    <w:p w14:paraId="63BFACF4" w14:textId="1762A3BB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  <w:lang w:val="fr-LU"/>
        </w:rPr>
      </w:pPr>
      <w:r w:rsidRPr="009776ED">
        <w:rPr>
          <w:rFonts w:ascii="Minion Pro" w:hAnsi="Minion Pro"/>
          <w:bCs/>
          <w:sz w:val="28"/>
          <w:szCs w:val="28"/>
          <w:lang w:val="fr-LU"/>
        </w:rPr>
        <w:t xml:space="preserve">Domaine du Vieil Orme Sauvignon Blanc 2018, Touraine              </w:t>
      </w:r>
      <w:r w:rsidRPr="009776ED">
        <w:rPr>
          <w:rFonts w:ascii="Minion Pro" w:hAnsi="Minion Pro"/>
          <w:bCs/>
          <w:sz w:val="28"/>
          <w:szCs w:val="28"/>
          <w:lang w:val="fr-LU"/>
        </w:rPr>
        <w:tab/>
      </w:r>
      <w:r w:rsidR="006714E3" w:rsidRPr="009776ED">
        <w:rPr>
          <w:rFonts w:ascii="Minion Pro" w:hAnsi="Minion Pro"/>
          <w:bCs/>
          <w:sz w:val="28"/>
          <w:szCs w:val="28"/>
          <w:lang w:val="fr-LU"/>
        </w:rPr>
        <w:t xml:space="preserve">        </w:t>
      </w:r>
      <w:r w:rsidR="009776ED">
        <w:rPr>
          <w:rFonts w:ascii="Minion Pro" w:hAnsi="Minion Pro"/>
          <w:bCs/>
          <w:sz w:val="28"/>
          <w:szCs w:val="28"/>
          <w:lang w:val="fr-LU"/>
        </w:rPr>
        <w:t xml:space="preserve"> </w:t>
      </w:r>
      <w:r w:rsidR="00602327" w:rsidRPr="009776ED">
        <w:rPr>
          <w:rFonts w:ascii="Minion Pro" w:hAnsi="Minion Pro"/>
          <w:bCs/>
          <w:sz w:val="28"/>
          <w:szCs w:val="28"/>
          <w:lang w:val="fr-LU"/>
        </w:rPr>
        <w:t>20</w:t>
      </w:r>
    </w:p>
    <w:p w14:paraId="4B5AE654" w14:textId="3E300756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  <w:lang w:val="fr-LU"/>
        </w:rPr>
      </w:pPr>
      <w:r w:rsidRPr="009776ED">
        <w:rPr>
          <w:rFonts w:ascii="Minion Pro" w:hAnsi="Minion Pro"/>
          <w:bCs/>
          <w:sz w:val="28"/>
          <w:szCs w:val="28"/>
          <w:lang w:val="fr-LU"/>
        </w:rPr>
        <w:t xml:space="preserve">Chateau Vrai Caillou Entre-Deux-Mers 2017, Bordeaux      </w:t>
      </w:r>
      <w:r w:rsidRPr="009776ED">
        <w:rPr>
          <w:rFonts w:ascii="Minion Pro" w:hAnsi="Minion Pro"/>
          <w:bCs/>
          <w:sz w:val="28"/>
          <w:szCs w:val="28"/>
          <w:lang w:val="fr-LU"/>
        </w:rPr>
        <w:tab/>
        <w:t xml:space="preserve">         </w:t>
      </w:r>
      <w:r w:rsidR="006714E3" w:rsidRPr="009776ED">
        <w:rPr>
          <w:rFonts w:ascii="Minion Pro" w:hAnsi="Minion Pro"/>
          <w:bCs/>
          <w:sz w:val="28"/>
          <w:szCs w:val="28"/>
          <w:lang w:val="fr-LU"/>
        </w:rPr>
        <w:t xml:space="preserve">         </w:t>
      </w:r>
      <w:r w:rsidRPr="009776ED">
        <w:rPr>
          <w:rFonts w:ascii="Minion Pro" w:hAnsi="Minion Pro"/>
          <w:bCs/>
          <w:sz w:val="28"/>
          <w:szCs w:val="28"/>
          <w:lang w:val="fr-LU"/>
        </w:rPr>
        <w:t xml:space="preserve"> </w:t>
      </w:r>
      <w:r w:rsidR="009776ED">
        <w:rPr>
          <w:rFonts w:ascii="Minion Pro" w:hAnsi="Minion Pro"/>
          <w:bCs/>
          <w:sz w:val="28"/>
          <w:szCs w:val="28"/>
          <w:lang w:val="fr-LU"/>
        </w:rPr>
        <w:t xml:space="preserve"> </w:t>
      </w:r>
      <w:r w:rsidR="00602327" w:rsidRPr="009776ED">
        <w:rPr>
          <w:rFonts w:ascii="Minion Pro" w:hAnsi="Minion Pro"/>
          <w:bCs/>
          <w:sz w:val="28"/>
          <w:szCs w:val="28"/>
          <w:lang w:val="fr-LU"/>
        </w:rPr>
        <w:t>17</w:t>
      </w:r>
    </w:p>
    <w:p w14:paraId="79430E9C" w14:textId="0AC1C7B9" w:rsidR="007A4A74" w:rsidRPr="009776ED" w:rsidRDefault="007A4A74" w:rsidP="007A4A74">
      <w:pPr>
        <w:spacing w:after="0"/>
        <w:rPr>
          <w:rFonts w:ascii="Minion Pro" w:hAnsi="Minion Pro"/>
          <w:bCs/>
          <w:sz w:val="28"/>
          <w:szCs w:val="28"/>
          <w:lang w:val="fr-LU"/>
        </w:rPr>
      </w:pPr>
      <w:r w:rsidRPr="009776ED">
        <w:rPr>
          <w:rFonts w:ascii="Minion Pro" w:hAnsi="Minion Pro"/>
          <w:bCs/>
          <w:sz w:val="28"/>
          <w:szCs w:val="28"/>
          <w:lang w:val="fr-LU"/>
        </w:rPr>
        <w:t>Domaine Bernard et Christophe Richel, Vin de Savoie</w:t>
      </w:r>
      <w:r w:rsidR="00602327" w:rsidRPr="009776ED">
        <w:rPr>
          <w:rFonts w:ascii="Minion Pro" w:hAnsi="Minion Pro"/>
          <w:bCs/>
          <w:sz w:val="28"/>
          <w:szCs w:val="28"/>
          <w:lang w:val="fr-LU"/>
        </w:rPr>
        <w:t xml:space="preserve">,                      </w:t>
      </w:r>
    </w:p>
    <w:p w14:paraId="1C947EAB" w14:textId="33C76712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  <w:lang w:val="fr-LU"/>
        </w:rPr>
      </w:pPr>
      <w:r w:rsidRPr="009776ED">
        <w:rPr>
          <w:rFonts w:ascii="Minion Pro" w:hAnsi="Minion Pro"/>
          <w:bCs/>
          <w:sz w:val="28"/>
          <w:szCs w:val="28"/>
          <w:lang w:val="fr-LU"/>
        </w:rPr>
        <w:t xml:space="preserve">La Combelle Apremont 2018                                                                   </w:t>
      </w:r>
      <w:r w:rsidR="006714E3" w:rsidRPr="009776ED">
        <w:rPr>
          <w:rFonts w:ascii="Minion Pro" w:hAnsi="Minion Pro"/>
          <w:bCs/>
          <w:sz w:val="28"/>
          <w:szCs w:val="28"/>
          <w:lang w:val="fr-LU"/>
        </w:rPr>
        <w:t xml:space="preserve">              </w:t>
      </w:r>
      <w:r w:rsidRPr="009776ED">
        <w:rPr>
          <w:rFonts w:ascii="Minion Pro" w:hAnsi="Minion Pro"/>
          <w:bCs/>
          <w:sz w:val="28"/>
          <w:szCs w:val="28"/>
          <w:lang w:val="fr-LU"/>
        </w:rPr>
        <w:t xml:space="preserve"> </w:t>
      </w:r>
      <w:r w:rsidR="00602327" w:rsidRPr="009776ED">
        <w:rPr>
          <w:rFonts w:ascii="Minion Pro" w:hAnsi="Minion Pro"/>
          <w:bCs/>
          <w:sz w:val="28"/>
          <w:szCs w:val="28"/>
          <w:lang w:val="fr-LU"/>
        </w:rPr>
        <w:t>2</w:t>
      </w:r>
      <w:r w:rsidR="00BC40BE" w:rsidRPr="009776ED">
        <w:rPr>
          <w:rFonts w:ascii="Minion Pro" w:hAnsi="Minion Pro"/>
          <w:bCs/>
          <w:sz w:val="28"/>
          <w:szCs w:val="28"/>
          <w:lang w:val="fr-LU"/>
        </w:rPr>
        <w:t>2</w:t>
      </w:r>
    </w:p>
    <w:p w14:paraId="07CC33AD" w14:textId="086B3FAF" w:rsidR="007A4A74" w:rsidRPr="009776ED" w:rsidRDefault="006714E3" w:rsidP="007A4A74">
      <w:pPr>
        <w:spacing w:after="360"/>
        <w:rPr>
          <w:rFonts w:ascii="Minion Pro" w:hAnsi="Minion Pro"/>
          <w:bCs/>
          <w:sz w:val="28"/>
          <w:szCs w:val="28"/>
          <w:lang w:val="fr-LU"/>
        </w:rPr>
      </w:pPr>
      <w:r w:rsidRPr="009776ED">
        <w:rPr>
          <w:rFonts w:ascii="Minion Pro" w:hAnsi="Minion Pro"/>
          <w:bCs/>
          <w:sz w:val="28"/>
          <w:szCs w:val="28"/>
          <w:lang w:val="fr-LU"/>
        </w:rPr>
        <w:t>Domaine des Cassagnoles, Vin de Pays Cotes de Gascogne Blanc 2019         12</w:t>
      </w:r>
    </w:p>
    <w:p w14:paraId="3FE72740" w14:textId="41629817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  <w:lang w:val="fr-LU"/>
        </w:rPr>
      </w:pPr>
    </w:p>
    <w:p w14:paraId="21D98CF5" w14:textId="77777777" w:rsidR="007A4A74" w:rsidRPr="009776ED" w:rsidRDefault="007A4A74" w:rsidP="007A4A74">
      <w:pPr>
        <w:rPr>
          <w:rFonts w:ascii="Minion Pro" w:hAnsi="Minion Pro"/>
          <w:b/>
          <w:i/>
          <w:iCs/>
          <w:sz w:val="28"/>
          <w:szCs w:val="28"/>
          <w:lang w:val="fr-LU"/>
        </w:rPr>
      </w:pPr>
    </w:p>
    <w:p w14:paraId="1985D604" w14:textId="77777777" w:rsidR="00602327" w:rsidRPr="009776ED" w:rsidRDefault="00602327" w:rsidP="007A4A74">
      <w:pPr>
        <w:rPr>
          <w:rFonts w:ascii="Minion Pro" w:hAnsi="Minion Pro"/>
          <w:b/>
          <w:i/>
          <w:iCs/>
          <w:sz w:val="36"/>
          <w:szCs w:val="36"/>
          <w:lang w:val="fr-LU"/>
        </w:rPr>
      </w:pPr>
    </w:p>
    <w:p w14:paraId="32014A27" w14:textId="26AB6D1E" w:rsidR="007A4A74" w:rsidRPr="002E317C" w:rsidRDefault="007A4A74" w:rsidP="007A4A74">
      <w:pPr>
        <w:rPr>
          <w:rFonts w:ascii="Minion Pro" w:hAnsi="Minion Pro"/>
          <w:b/>
          <w:iCs/>
          <w:sz w:val="36"/>
          <w:szCs w:val="36"/>
        </w:rPr>
      </w:pPr>
      <w:r w:rsidRPr="002E317C">
        <w:rPr>
          <w:rFonts w:ascii="Minion Pro" w:hAnsi="Minion Pro"/>
          <w:b/>
          <w:iCs/>
          <w:sz w:val="36"/>
          <w:szCs w:val="36"/>
        </w:rPr>
        <w:lastRenderedPageBreak/>
        <w:t>Germany</w:t>
      </w:r>
    </w:p>
    <w:p w14:paraId="76868804" w14:textId="7A68A19A" w:rsidR="007A4A74" w:rsidRPr="009776ED" w:rsidRDefault="007A4A74" w:rsidP="007A4A74">
      <w:pPr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>Kruger-</w:t>
      </w:r>
      <w:proofErr w:type="spellStart"/>
      <w:r w:rsidRPr="009776ED">
        <w:rPr>
          <w:rFonts w:ascii="Minion Pro" w:hAnsi="Minion Pro"/>
          <w:bCs/>
          <w:sz w:val="28"/>
          <w:szCs w:val="28"/>
        </w:rPr>
        <w:t>Rumpf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Riesling </w:t>
      </w:r>
      <w:proofErr w:type="spellStart"/>
      <w:r w:rsidRPr="009776ED">
        <w:rPr>
          <w:rFonts w:ascii="Minion Pro" w:hAnsi="Minion Pro"/>
          <w:bCs/>
          <w:sz w:val="28"/>
          <w:szCs w:val="28"/>
        </w:rPr>
        <w:t>Feinherb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2017, </w:t>
      </w:r>
      <w:proofErr w:type="spellStart"/>
      <w:r w:rsidRPr="009776ED">
        <w:rPr>
          <w:rFonts w:ascii="Minion Pro" w:hAnsi="Minion Pro"/>
          <w:bCs/>
          <w:sz w:val="28"/>
          <w:szCs w:val="28"/>
        </w:rPr>
        <w:t>Nahe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*sustainably farmed        </w:t>
      </w:r>
      <w:r w:rsidR="006714E3" w:rsidRPr="009776ED">
        <w:rPr>
          <w:rFonts w:ascii="Minion Pro" w:hAnsi="Minion Pro"/>
          <w:bCs/>
          <w:sz w:val="28"/>
          <w:szCs w:val="28"/>
        </w:rPr>
        <w:t xml:space="preserve">         </w:t>
      </w:r>
      <w:r w:rsidRPr="009776ED">
        <w:rPr>
          <w:rFonts w:ascii="Minion Pro" w:hAnsi="Minion Pro"/>
          <w:bCs/>
          <w:sz w:val="28"/>
          <w:szCs w:val="28"/>
        </w:rPr>
        <w:t xml:space="preserve">  </w:t>
      </w:r>
      <w:r w:rsidR="00602327" w:rsidRPr="009776ED">
        <w:rPr>
          <w:rFonts w:ascii="Minion Pro" w:hAnsi="Minion Pro"/>
          <w:bCs/>
          <w:sz w:val="28"/>
          <w:szCs w:val="28"/>
        </w:rPr>
        <w:t>16</w:t>
      </w:r>
    </w:p>
    <w:p w14:paraId="4C400E16" w14:textId="77777777" w:rsidR="007A4A74" w:rsidRPr="002E317C" w:rsidRDefault="007A4A74" w:rsidP="007A4A74">
      <w:pPr>
        <w:spacing w:after="480"/>
        <w:rPr>
          <w:rFonts w:ascii="Minion Pro" w:hAnsi="Minion Pro"/>
          <w:b/>
          <w:iCs/>
          <w:sz w:val="36"/>
          <w:szCs w:val="36"/>
          <w:lang w:val="it-IT"/>
        </w:rPr>
      </w:pPr>
      <w:r w:rsidRPr="002E317C">
        <w:rPr>
          <w:rFonts w:ascii="Minion Pro" w:hAnsi="Minion Pro"/>
          <w:b/>
          <w:iCs/>
          <w:sz w:val="36"/>
          <w:szCs w:val="36"/>
          <w:lang w:val="it-IT"/>
        </w:rPr>
        <w:t>Italy</w:t>
      </w:r>
    </w:p>
    <w:p w14:paraId="50694EF0" w14:textId="0E56F978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>Benanti Etna Bianco 2017, Sicilia</w:t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  <w:t xml:space="preserve">      </w:t>
      </w:r>
      <w:r w:rsidR="006714E3" w:rsidRPr="009776ED">
        <w:rPr>
          <w:rFonts w:ascii="Minion Pro" w:hAnsi="Minion Pro"/>
          <w:bCs/>
          <w:sz w:val="28"/>
          <w:szCs w:val="28"/>
          <w:lang w:val="it-IT"/>
        </w:rPr>
        <w:t xml:space="preserve"> </w:t>
      </w: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   </w:t>
      </w:r>
      <w:r w:rsidR="00602327" w:rsidRPr="009776ED">
        <w:rPr>
          <w:rFonts w:ascii="Minion Pro" w:hAnsi="Minion Pro"/>
          <w:bCs/>
          <w:sz w:val="28"/>
          <w:szCs w:val="28"/>
          <w:lang w:val="it-IT"/>
        </w:rPr>
        <w:t>29</w:t>
      </w:r>
    </w:p>
    <w:p w14:paraId="73062B12" w14:textId="19EF2F0E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Gradis’ Ciutta Collio Pinot Grigio 2017, Friuli  </w:t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  <w:t xml:space="preserve">         </w:t>
      </w:r>
      <w:r w:rsidR="006714E3" w:rsidRPr="009776ED">
        <w:rPr>
          <w:rFonts w:ascii="Minion Pro" w:hAnsi="Minion Pro"/>
          <w:bCs/>
          <w:sz w:val="28"/>
          <w:szCs w:val="28"/>
          <w:lang w:val="it-IT"/>
        </w:rPr>
        <w:t xml:space="preserve">              </w:t>
      </w: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</w:t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="00602327" w:rsidRPr="009776ED">
        <w:rPr>
          <w:rFonts w:ascii="Minion Pro" w:hAnsi="Minion Pro"/>
          <w:bCs/>
          <w:sz w:val="28"/>
          <w:szCs w:val="28"/>
          <w:lang w:val="it-IT"/>
        </w:rPr>
        <w:t>26</w:t>
      </w:r>
    </w:p>
    <w:p w14:paraId="4EAF423B" w14:textId="6576819B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Rocco del Principe Fiano di Avellino DOCG 2017, Campania       </w:t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="006714E3" w:rsidRPr="009776ED">
        <w:rPr>
          <w:rFonts w:ascii="Minion Pro" w:hAnsi="Minion Pro"/>
          <w:bCs/>
          <w:sz w:val="28"/>
          <w:szCs w:val="28"/>
          <w:lang w:val="it-IT"/>
        </w:rPr>
        <w:t xml:space="preserve">                       </w:t>
      </w:r>
      <w:r w:rsidR="00602327" w:rsidRPr="009776ED">
        <w:rPr>
          <w:rFonts w:ascii="Minion Pro" w:hAnsi="Minion Pro"/>
          <w:bCs/>
          <w:sz w:val="28"/>
          <w:szCs w:val="28"/>
          <w:lang w:val="it-IT"/>
        </w:rPr>
        <w:t>21</w:t>
      </w:r>
    </w:p>
    <w:p w14:paraId="348CB277" w14:textId="20952B21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Pieropan, Soave 2018, Veneto                                                               </w:t>
      </w:r>
      <w:r w:rsidR="006714E3" w:rsidRPr="009776ED">
        <w:rPr>
          <w:rFonts w:ascii="Minion Pro" w:hAnsi="Minion Pro"/>
          <w:bCs/>
          <w:sz w:val="28"/>
          <w:szCs w:val="28"/>
          <w:lang w:val="it-IT"/>
        </w:rPr>
        <w:t xml:space="preserve">                  </w:t>
      </w: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 </w:t>
      </w:r>
      <w:r w:rsidR="00602327" w:rsidRPr="009776ED">
        <w:rPr>
          <w:rFonts w:ascii="Minion Pro" w:hAnsi="Minion Pro"/>
          <w:bCs/>
          <w:sz w:val="28"/>
          <w:szCs w:val="28"/>
          <w:lang w:val="it-IT"/>
        </w:rPr>
        <w:t>17</w:t>
      </w:r>
    </w:p>
    <w:p w14:paraId="14A761B0" w14:textId="7D4BFF7C" w:rsidR="007A4A74" w:rsidRPr="009776ED" w:rsidRDefault="00E0321F" w:rsidP="007A4A74">
      <w:pPr>
        <w:spacing w:after="360"/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Castello de Neive Arneis Monteberlotto 2019, Piedmonte   </w:t>
      </w:r>
      <w:r w:rsidR="009776ED">
        <w:rPr>
          <w:rFonts w:ascii="Minion Pro" w:hAnsi="Minion Pro"/>
          <w:bCs/>
          <w:sz w:val="28"/>
          <w:szCs w:val="28"/>
          <w:lang w:val="it-IT"/>
        </w:rPr>
        <w:t xml:space="preserve">                               </w:t>
      </w:r>
      <w:r w:rsidRPr="009776ED">
        <w:rPr>
          <w:rFonts w:ascii="Minion Pro" w:hAnsi="Minion Pro"/>
          <w:bCs/>
          <w:sz w:val="28"/>
          <w:szCs w:val="28"/>
          <w:lang w:val="it-IT"/>
        </w:rPr>
        <w:t>18</w:t>
      </w:r>
    </w:p>
    <w:p w14:paraId="745B6A56" w14:textId="42390F45" w:rsidR="007A4A74" w:rsidRPr="009776ED" w:rsidRDefault="007A4A74" w:rsidP="007A4A74">
      <w:pPr>
        <w:spacing w:after="0"/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>Nals Margreid Gewurtztraminer 2017, Sudtirol Alto Adige</w:t>
      </w:r>
      <w:proofErr w:type="gramStart"/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              </w:t>
      </w:r>
      <w:r w:rsidR="009776ED">
        <w:rPr>
          <w:rFonts w:ascii="Minion Pro" w:hAnsi="Minion Pro"/>
          <w:bCs/>
          <w:sz w:val="28"/>
          <w:szCs w:val="28"/>
          <w:lang w:val="it-IT"/>
        </w:rPr>
        <w:t xml:space="preserve">                  </w:t>
      </w:r>
      <w:proofErr w:type="gramEnd"/>
      <w:r w:rsidR="00602327" w:rsidRPr="009776ED">
        <w:rPr>
          <w:rFonts w:ascii="Minion Pro" w:hAnsi="Minion Pro"/>
          <w:bCs/>
          <w:sz w:val="28"/>
          <w:szCs w:val="28"/>
          <w:lang w:val="it-IT"/>
        </w:rPr>
        <w:t>17</w:t>
      </w:r>
    </w:p>
    <w:p w14:paraId="1FAA43BE" w14:textId="61F599FA" w:rsidR="00E0321F" w:rsidRPr="009776ED" w:rsidRDefault="00E0321F" w:rsidP="007A4A74">
      <w:pPr>
        <w:spacing w:after="0"/>
        <w:rPr>
          <w:rFonts w:ascii="Minion Pro" w:hAnsi="Minion Pro"/>
          <w:bCs/>
          <w:sz w:val="28"/>
          <w:szCs w:val="28"/>
          <w:lang w:val="it-IT"/>
        </w:rPr>
      </w:pPr>
    </w:p>
    <w:p w14:paraId="2620F060" w14:textId="3F3D1B94" w:rsidR="00E0321F" w:rsidRPr="009776ED" w:rsidRDefault="00E0321F" w:rsidP="007A4A74">
      <w:pPr>
        <w:spacing w:after="0"/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>Mercato Pesce Garganica 2019                                                                                  15</w:t>
      </w:r>
    </w:p>
    <w:p w14:paraId="720B576E" w14:textId="77777777" w:rsidR="007A4A74" w:rsidRPr="002E317C" w:rsidRDefault="007A4A74" w:rsidP="007A4A74">
      <w:pPr>
        <w:rPr>
          <w:rFonts w:ascii="Minion Pro" w:hAnsi="Minion Pro"/>
          <w:bCs/>
          <w:sz w:val="32"/>
          <w:szCs w:val="32"/>
          <w:lang w:val="it-IT"/>
        </w:rPr>
      </w:pPr>
    </w:p>
    <w:p w14:paraId="38261045" w14:textId="35B6AA01" w:rsidR="007A4A74" w:rsidRPr="002E317C" w:rsidRDefault="007A4A74" w:rsidP="007A4A74">
      <w:pPr>
        <w:rPr>
          <w:rFonts w:ascii="Minion Pro" w:hAnsi="Minion Pro"/>
          <w:b/>
          <w:iCs/>
          <w:sz w:val="36"/>
          <w:szCs w:val="36"/>
        </w:rPr>
      </w:pPr>
      <w:r w:rsidRPr="002E317C">
        <w:rPr>
          <w:rFonts w:ascii="Minion Pro" w:hAnsi="Minion Pro"/>
          <w:b/>
          <w:iCs/>
          <w:sz w:val="36"/>
          <w:szCs w:val="36"/>
        </w:rPr>
        <w:t>New Zealan</w:t>
      </w:r>
      <w:r w:rsidR="00E0321F" w:rsidRPr="002E317C">
        <w:rPr>
          <w:rFonts w:ascii="Minion Pro" w:hAnsi="Minion Pro"/>
          <w:b/>
          <w:iCs/>
          <w:sz w:val="36"/>
          <w:szCs w:val="36"/>
        </w:rPr>
        <w:t>d</w:t>
      </w:r>
    </w:p>
    <w:p w14:paraId="1F281498" w14:textId="7B8E93E7" w:rsidR="00405763" w:rsidRPr="009776ED" w:rsidRDefault="00405763" w:rsidP="007A4A74">
      <w:pPr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 xml:space="preserve">Huia Pinot Gris 2017, Marlborough                                                     </w:t>
      </w:r>
      <w:r w:rsidR="009776ED">
        <w:rPr>
          <w:rFonts w:ascii="Minion Pro" w:hAnsi="Minion Pro"/>
          <w:bCs/>
          <w:sz w:val="28"/>
          <w:szCs w:val="28"/>
        </w:rPr>
        <w:t xml:space="preserve">                   </w:t>
      </w:r>
      <w:r w:rsidRPr="009776ED">
        <w:rPr>
          <w:rFonts w:ascii="Minion Pro" w:hAnsi="Minion Pro"/>
          <w:bCs/>
          <w:sz w:val="28"/>
          <w:szCs w:val="28"/>
        </w:rPr>
        <w:t>23</w:t>
      </w:r>
    </w:p>
    <w:p w14:paraId="5B809293" w14:textId="7A59EA7F" w:rsidR="00405763" w:rsidRPr="009776ED" w:rsidRDefault="00E0321F" w:rsidP="007A4A74">
      <w:pPr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>Anna’s Way Sauvignon Blanc</w:t>
      </w:r>
      <w:r w:rsidR="00D20B46" w:rsidRPr="009776ED">
        <w:rPr>
          <w:rFonts w:ascii="Minion Pro" w:hAnsi="Minion Pro"/>
          <w:bCs/>
          <w:sz w:val="28"/>
          <w:szCs w:val="28"/>
        </w:rPr>
        <w:t xml:space="preserve"> 2018</w:t>
      </w:r>
      <w:r w:rsidRPr="009776ED">
        <w:rPr>
          <w:rFonts w:ascii="Minion Pro" w:hAnsi="Minion Pro"/>
          <w:bCs/>
          <w:sz w:val="28"/>
          <w:szCs w:val="28"/>
        </w:rPr>
        <w:t>, Marlborough</w:t>
      </w:r>
      <w:r w:rsidR="00D20B46" w:rsidRPr="009776ED">
        <w:rPr>
          <w:rFonts w:ascii="Minion Pro" w:hAnsi="Minion Pro"/>
          <w:bCs/>
          <w:sz w:val="28"/>
          <w:szCs w:val="28"/>
        </w:rPr>
        <w:t xml:space="preserve">           </w:t>
      </w:r>
      <w:r w:rsidRPr="009776ED">
        <w:rPr>
          <w:rFonts w:ascii="Minion Pro" w:hAnsi="Minion Pro"/>
          <w:bCs/>
          <w:sz w:val="28"/>
          <w:szCs w:val="28"/>
        </w:rPr>
        <w:t xml:space="preserve"> </w:t>
      </w:r>
      <w:r w:rsidR="00D20B46" w:rsidRPr="009776ED">
        <w:rPr>
          <w:rFonts w:ascii="Minion Pro" w:hAnsi="Minion Pro"/>
          <w:bCs/>
          <w:sz w:val="28"/>
          <w:szCs w:val="28"/>
        </w:rPr>
        <w:t xml:space="preserve">                </w:t>
      </w:r>
      <w:r w:rsidRPr="009776ED">
        <w:rPr>
          <w:rFonts w:ascii="Minion Pro" w:hAnsi="Minion Pro"/>
          <w:bCs/>
          <w:sz w:val="28"/>
          <w:szCs w:val="28"/>
        </w:rPr>
        <w:t xml:space="preserve">                 </w:t>
      </w:r>
      <w:r w:rsidR="009776ED">
        <w:rPr>
          <w:rFonts w:ascii="Minion Pro" w:hAnsi="Minion Pro"/>
          <w:bCs/>
          <w:sz w:val="28"/>
          <w:szCs w:val="28"/>
        </w:rPr>
        <w:t xml:space="preserve">   </w:t>
      </w:r>
      <w:r w:rsidRPr="009776ED">
        <w:rPr>
          <w:rFonts w:ascii="Minion Pro" w:hAnsi="Minion Pro"/>
          <w:bCs/>
          <w:sz w:val="28"/>
          <w:szCs w:val="28"/>
        </w:rPr>
        <w:t>18</w:t>
      </w:r>
    </w:p>
    <w:p w14:paraId="274B03E8" w14:textId="7F10CA97" w:rsidR="007A4A74" w:rsidRPr="009776ED" w:rsidRDefault="007A4A74" w:rsidP="007A4A74">
      <w:pPr>
        <w:spacing w:after="0"/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 xml:space="preserve">Allan Scott Sauvignon Blanc 2018, Marlborough                         </w:t>
      </w:r>
      <w:r w:rsidR="00E0321F" w:rsidRPr="009776ED">
        <w:rPr>
          <w:rFonts w:ascii="Minion Pro" w:hAnsi="Minion Pro"/>
          <w:bCs/>
          <w:sz w:val="28"/>
          <w:szCs w:val="28"/>
        </w:rPr>
        <w:t xml:space="preserve">                 </w:t>
      </w:r>
      <w:r w:rsidR="009776ED">
        <w:rPr>
          <w:rFonts w:ascii="Minion Pro" w:hAnsi="Minion Pro"/>
          <w:bCs/>
          <w:sz w:val="28"/>
          <w:szCs w:val="28"/>
        </w:rPr>
        <w:tab/>
      </w:r>
      <w:r w:rsidR="00602327" w:rsidRPr="009776ED">
        <w:rPr>
          <w:rFonts w:ascii="Minion Pro" w:hAnsi="Minion Pro"/>
          <w:bCs/>
          <w:sz w:val="28"/>
          <w:szCs w:val="28"/>
        </w:rPr>
        <w:t>15</w:t>
      </w:r>
    </w:p>
    <w:p w14:paraId="03E190C9" w14:textId="77777777" w:rsidR="007A4A74" w:rsidRPr="009776ED" w:rsidRDefault="007A4A74" w:rsidP="007A4A74">
      <w:pPr>
        <w:rPr>
          <w:rFonts w:ascii="Minion Pro" w:hAnsi="Minion Pro"/>
          <w:bCs/>
          <w:sz w:val="28"/>
          <w:szCs w:val="28"/>
        </w:rPr>
      </w:pPr>
    </w:p>
    <w:p w14:paraId="7F7C16A7" w14:textId="562DCD90" w:rsidR="007A4A74" w:rsidRPr="002E317C" w:rsidRDefault="007A4A74" w:rsidP="007A4A74">
      <w:pPr>
        <w:rPr>
          <w:rFonts w:ascii="Minion Pro" w:hAnsi="Minion Pro"/>
          <w:b/>
          <w:iCs/>
          <w:sz w:val="36"/>
          <w:szCs w:val="36"/>
        </w:rPr>
      </w:pPr>
      <w:proofErr w:type="gramStart"/>
      <w:r w:rsidRPr="002E317C">
        <w:rPr>
          <w:rFonts w:ascii="Minion Pro" w:hAnsi="Minion Pro"/>
          <w:b/>
          <w:iCs/>
          <w:sz w:val="36"/>
          <w:szCs w:val="36"/>
        </w:rPr>
        <w:t>South-Africa</w:t>
      </w:r>
      <w:proofErr w:type="gramEnd"/>
    </w:p>
    <w:p w14:paraId="3633ECB2" w14:textId="1BE3A230" w:rsidR="00E0321F" w:rsidRPr="009776ED" w:rsidRDefault="00E0321F" w:rsidP="007A4A74">
      <w:pPr>
        <w:rPr>
          <w:rFonts w:ascii="Minion Pro" w:hAnsi="Minion Pro"/>
          <w:bCs/>
          <w:sz w:val="28"/>
          <w:szCs w:val="28"/>
        </w:rPr>
      </w:pPr>
      <w:proofErr w:type="spellStart"/>
      <w:r w:rsidRPr="009776ED">
        <w:rPr>
          <w:rFonts w:ascii="Minion Pro" w:hAnsi="Minion Pro"/>
          <w:bCs/>
          <w:sz w:val="28"/>
          <w:szCs w:val="28"/>
        </w:rPr>
        <w:t>DeWetshof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“Bon </w:t>
      </w:r>
      <w:proofErr w:type="spellStart"/>
      <w:r w:rsidRPr="009776ED">
        <w:rPr>
          <w:rFonts w:ascii="Minion Pro" w:hAnsi="Minion Pro"/>
          <w:bCs/>
          <w:sz w:val="28"/>
          <w:szCs w:val="28"/>
        </w:rPr>
        <w:t>Vallon</w:t>
      </w:r>
      <w:proofErr w:type="spellEnd"/>
      <w:r w:rsidRPr="009776ED">
        <w:rPr>
          <w:rFonts w:ascii="Minion Pro" w:hAnsi="Minion Pro"/>
          <w:bCs/>
          <w:sz w:val="28"/>
          <w:szCs w:val="28"/>
        </w:rPr>
        <w:t>” Chardonnay 2019                                                         21</w:t>
      </w:r>
    </w:p>
    <w:p w14:paraId="06D1C4D6" w14:textId="6B791219" w:rsidR="00E0321F" w:rsidRPr="009776ED" w:rsidRDefault="00E0321F" w:rsidP="007A4A74">
      <w:pPr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 xml:space="preserve">A.A. </w:t>
      </w:r>
      <w:proofErr w:type="spellStart"/>
      <w:r w:rsidRPr="009776ED">
        <w:rPr>
          <w:rFonts w:ascii="Minion Pro" w:hAnsi="Minion Pro"/>
          <w:bCs/>
          <w:sz w:val="28"/>
          <w:szCs w:val="28"/>
        </w:rPr>
        <w:t>Badenhorst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Secateurs Chenin Blanc 2018, </w:t>
      </w:r>
      <w:proofErr w:type="spellStart"/>
      <w:r w:rsidRPr="009776ED">
        <w:rPr>
          <w:rFonts w:ascii="Minion Pro" w:hAnsi="Minion Pro"/>
          <w:bCs/>
          <w:sz w:val="28"/>
          <w:szCs w:val="28"/>
        </w:rPr>
        <w:t>Swartland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                               </w:t>
      </w:r>
      <w:r w:rsidR="009776ED">
        <w:rPr>
          <w:rFonts w:ascii="Minion Pro" w:hAnsi="Minion Pro"/>
          <w:bCs/>
          <w:sz w:val="28"/>
          <w:szCs w:val="28"/>
        </w:rPr>
        <w:t xml:space="preserve"> </w:t>
      </w:r>
      <w:r w:rsidRPr="009776ED">
        <w:rPr>
          <w:rFonts w:ascii="Minion Pro" w:hAnsi="Minion Pro"/>
          <w:bCs/>
          <w:sz w:val="28"/>
          <w:szCs w:val="28"/>
        </w:rPr>
        <w:t>18</w:t>
      </w:r>
    </w:p>
    <w:p w14:paraId="7A6C6B62" w14:textId="1EB84C22" w:rsidR="00E0321F" w:rsidRPr="009776ED" w:rsidRDefault="00E0321F" w:rsidP="007A4A74">
      <w:pPr>
        <w:rPr>
          <w:rFonts w:ascii="Minion Pro" w:hAnsi="Minion Pro"/>
          <w:bCs/>
          <w:sz w:val="28"/>
          <w:szCs w:val="28"/>
        </w:rPr>
      </w:pPr>
      <w:proofErr w:type="spellStart"/>
      <w:r w:rsidRPr="009776ED">
        <w:rPr>
          <w:rFonts w:ascii="Minion Pro" w:hAnsi="Minion Pro"/>
          <w:bCs/>
          <w:sz w:val="28"/>
          <w:szCs w:val="28"/>
        </w:rPr>
        <w:t>DeWetshof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Limestone Chardonnay 2019, Robertson                                         </w:t>
      </w:r>
      <w:r w:rsidR="009776ED">
        <w:rPr>
          <w:rFonts w:ascii="Minion Pro" w:hAnsi="Minion Pro"/>
          <w:bCs/>
          <w:sz w:val="28"/>
          <w:szCs w:val="28"/>
        </w:rPr>
        <w:t xml:space="preserve"> </w:t>
      </w:r>
      <w:r w:rsidRPr="009776ED">
        <w:rPr>
          <w:rFonts w:ascii="Minion Pro" w:hAnsi="Minion Pro"/>
          <w:bCs/>
          <w:sz w:val="28"/>
          <w:szCs w:val="28"/>
        </w:rPr>
        <w:t xml:space="preserve">15                                                              </w:t>
      </w:r>
    </w:p>
    <w:p w14:paraId="0DD1013E" w14:textId="77777777" w:rsidR="00405763" w:rsidRPr="009776ED" w:rsidRDefault="00405763" w:rsidP="007A4A74">
      <w:pPr>
        <w:rPr>
          <w:rFonts w:ascii="Minion Pro" w:hAnsi="Minion Pro"/>
          <w:b/>
          <w:i/>
          <w:iCs/>
          <w:sz w:val="40"/>
          <w:szCs w:val="40"/>
        </w:rPr>
      </w:pPr>
    </w:p>
    <w:p w14:paraId="609778F9" w14:textId="16B3E125" w:rsidR="007A4A74" w:rsidRPr="009776ED" w:rsidRDefault="007A4A74" w:rsidP="007A4A74">
      <w:pPr>
        <w:rPr>
          <w:rFonts w:ascii="Minion Pro" w:hAnsi="Minion Pro"/>
          <w:b/>
          <w:i/>
          <w:iCs/>
          <w:sz w:val="40"/>
          <w:szCs w:val="40"/>
          <w:lang w:val="it-IT"/>
        </w:rPr>
      </w:pPr>
      <w:r w:rsidRPr="009776ED">
        <w:rPr>
          <w:rFonts w:ascii="Minion Pro" w:hAnsi="Minion Pro"/>
          <w:b/>
          <w:i/>
          <w:iCs/>
          <w:sz w:val="40"/>
          <w:szCs w:val="40"/>
          <w:lang w:val="it-IT"/>
        </w:rPr>
        <w:lastRenderedPageBreak/>
        <w:t>Spain</w:t>
      </w:r>
    </w:p>
    <w:p w14:paraId="2E08CA3D" w14:textId="24565D4B" w:rsidR="007A4A74" w:rsidRPr="009776ED" w:rsidRDefault="007A4A74" w:rsidP="007A4A74">
      <w:pPr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Coco I Fito, Jaspi Blanc Terra Alta 2017                                             </w:t>
      </w:r>
      <w:r w:rsidR="00E0321F" w:rsidRPr="009776ED">
        <w:rPr>
          <w:rFonts w:ascii="Minion Pro" w:hAnsi="Minion Pro"/>
          <w:bCs/>
          <w:sz w:val="28"/>
          <w:szCs w:val="28"/>
          <w:lang w:val="it-IT"/>
        </w:rPr>
        <w:t xml:space="preserve">              </w:t>
      </w: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  </w:t>
      </w:r>
      <w:r w:rsidR="00E0321F" w:rsidRPr="009776ED">
        <w:rPr>
          <w:rFonts w:ascii="Minion Pro" w:hAnsi="Minion Pro"/>
          <w:bCs/>
          <w:sz w:val="28"/>
          <w:szCs w:val="28"/>
          <w:lang w:val="it-IT"/>
        </w:rPr>
        <w:t xml:space="preserve"> </w:t>
      </w: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</w:t>
      </w:r>
      <w:r w:rsidR="000B760E" w:rsidRPr="009776ED">
        <w:rPr>
          <w:rFonts w:ascii="Minion Pro" w:hAnsi="Minion Pro"/>
          <w:bCs/>
          <w:sz w:val="28"/>
          <w:szCs w:val="28"/>
          <w:lang w:val="it-IT"/>
        </w:rPr>
        <w:t>23</w:t>
      </w:r>
    </w:p>
    <w:p w14:paraId="09C0AFDD" w14:textId="26294EDD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  <w:lang w:val="it-IT"/>
        </w:rPr>
      </w:pP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Fraga do Corvo, Monterrei Godello 2017, Galacia     </w:t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</w:r>
      <w:r w:rsidRPr="009776ED">
        <w:rPr>
          <w:rFonts w:ascii="Minion Pro" w:hAnsi="Minion Pro"/>
          <w:bCs/>
          <w:sz w:val="28"/>
          <w:szCs w:val="28"/>
          <w:lang w:val="it-IT"/>
        </w:rPr>
        <w:tab/>
        <w:t xml:space="preserve">      </w:t>
      </w:r>
      <w:r w:rsidR="00E0321F" w:rsidRPr="009776ED">
        <w:rPr>
          <w:rFonts w:ascii="Minion Pro" w:hAnsi="Minion Pro"/>
          <w:bCs/>
          <w:sz w:val="28"/>
          <w:szCs w:val="28"/>
          <w:lang w:val="it-IT"/>
        </w:rPr>
        <w:t xml:space="preserve">         </w:t>
      </w:r>
      <w:r w:rsidRPr="009776ED">
        <w:rPr>
          <w:rFonts w:ascii="Minion Pro" w:hAnsi="Minion Pro"/>
          <w:bCs/>
          <w:sz w:val="28"/>
          <w:szCs w:val="28"/>
          <w:lang w:val="it-IT"/>
        </w:rPr>
        <w:t xml:space="preserve">   </w:t>
      </w:r>
      <w:r w:rsidR="00E0321F" w:rsidRPr="009776ED">
        <w:rPr>
          <w:rFonts w:ascii="Minion Pro" w:hAnsi="Minion Pro"/>
          <w:bCs/>
          <w:sz w:val="28"/>
          <w:szCs w:val="28"/>
          <w:lang w:val="it-IT"/>
        </w:rPr>
        <w:t xml:space="preserve"> </w:t>
      </w:r>
      <w:r w:rsidR="000B760E" w:rsidRPr="009776ED">
        <w:rPr>
          <w:rFonts w:ascii="Minion Pro" w:hAnsi="Minion Pro"/>
          <w:bCs/>
          <w:sz w:val="28"/>
          <w:szCs w:val="28"/>
          <w:lang w:val="it-IT"/>
        </w:rPr>
        <w:t>2</w:t>
      </w:r>
      <w:r w:rsidR="00405763" w:rsidRPr="009776ED">
        <w:rPr>
          <w:rFonts w:ascii="Minion Pro" w:hAnsi="Minion Pro"/>
          <w:bCs/>
          <w:sz w:val="28"/>
          <w:szCs w:val="28"/>
          <w:lang w:val="it-IT"/>
        </w:rPr>
        <w:t>0</w:t>
      </w:r>
    </w:p>
    <w:p w14:paraId="409F520A" w14:textId="7AE0E0E2" w:rsidR="007A4A74" w:rsidRPr="009776ED" w:rsidRDefault="007A4A74" w:rsidP="007A4A74">
      <w:pPr>
        <w:spacing w:after="360"/>
        <w:rPr>
          <w:rFonts w:ascii="Minion Pro" w:hAnsi="Minion Pro"/>
          <w:b/>
          <w:i/>
          <w:iCs/>
          <w:sz w:val="40"/>
          <w:szCs w:val="40"/>
        </w:rPr>
      </w:pPr>
      <w:r w:rsidRPr="009776ED">
        <w:rPr>
          <w:rFonts w:ascii="Minion Pro" w:hAnsi="Minion Pro"/>
          <w:b/>
          <w:i/>
          <w:iCs/>
          <w:sz w:val="40"/>
          <w:szCs w:val="40"/>
        </w:rPr>
        <w:t>U.S.A</w:t>
      </w:r>
    </w:p>
    <w:p w14:paraId="4941DEE9" w14:textId="772A59F8" w:rsidR="00405763" w:rsidRPr="009776ED" w:rsidRDefault="00405763" w:rsidP="007A4A74">
      <w:pPr>
        <w:spacing w:after="360"/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 xml:space="preserve">Domaine Serene Vineyards, Dundee Hills Chardonnay </w:t>
      </w:r>
      <w:proofErr w:type="spellStart"/>
      <w:r w:rsidRPr="009776ED">
        <w:rPr>
          <w:rFonts w:ascii="Minion Pro" w:hAnsi="Minion Pro"/>
          <w:bCs/>
          <w:sz w:val="28"/>
          <w:szCs w:val="28"/>
        </w:rPr>
        <w:t>Evenstad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Reserve</w:t>
      </w:r>
      <w:r w:rsidR="0092053A" w:rsidRPr="009776ED">
        <w:rPr>
          <w:rFonts w:ascii="Minion Pro" w:hAnsi="Minion Pro"/>
          <w:bCs/>
          <w:sz w:val="28"/>
          <w:szCs w:val="28"/>
        </w:rPr>
        <w:t xml:space="preserve"> 2017   69</w:t>
      </w:r>
    </w:p>
    <w:p w14:paraId="70ECFD95" w14:textId="12A56125" w:rsidR="00405763" w:rsidRPr="009776ED" w:rsidRDefault="00405763" w:rsidP="007A4A74">
      <w:pPr>
        <w:spacing w:after="360"/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 xml:space="preserve">Gran Moraine Chardonnay 2017, Yamhill-Carlton district Oregon                     </w:t>
      </w:r>
      <w:r w:rsidR="0092053A" w:rsidRPr="009776ED">
        <w:rPr>
          <w:rFonts w:ascii="Minion Pro" w:hAnsi="Minion Pro"/>
          <w:bCs/>
          <w:sz w:val="28"/>
          <w:szCs w:val="28"/>
        </w:rPr>
        <w:t xml:space="preserve">   </w:t>
      </w:r>
      <w:r w:rsidRPr="009776ED">
        <w:rPr>
          <w:rFonts w:ascii="Minion Pro" w:hAnsi="Minion Pro"/>
          <w:bCs/>
          <w:sz w:val="28"/>
          <w:szCs w:val="28"/>
        </w:rPr>
        <w:t xml:space="preserve">  45</w:t>
      </w:r>
    </w:p>
    <w:p w14:paraId="20203E3B" w14:textId="414D67AB" w:rsidR="00A60AD8" w:rsidRPr="009776ED" w:rsidRDefault="00A60AD8" w:rsidP="007A4A74">
      <w:pPr>
        <w:spacing w:after="360"/>
        <w:rPr>
          <w:rFonts w:ascii="Minion Pro" w:hAnsi="Minion Pro"/>
          <w:bCs/>
          <w:sz w:val="28"/>
          <w:szCs w:val="28"/>
        </w:rPr>
      </w:pPr>
      <w:proofErr w:type="spellStart"/>
      <w:r w:rsidRPr="009776ED">
        <w:rPr>
          <w:rFonts w:ascii="Minion Pro" w:hAnsi="Minion Pro"/>
          <w:bCs/>
          <w:sz w:val="28"/>
          <w:szCs w:val="28"/>
        </w:rPr>
        <w:t>Cristom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Viognier 2018, </w:t>
      </w:r>
      <w:proofErr w:type="spellStart"/>
      <w:r w:rsidRPr="009776ED">
        <w:rPr>
          <w:rFonts w:ascii="Minion Pro" w:hAnsi="Minion Pro"/>
          <w:bCs/>
          <w:sz w:val="28"/>
          <w:szCs w:val="28"/>
        </w:rPr>
        <w:t>Eola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-Amity Hills, OR                                              </w:t>
      </w:r>
      <w:r w:rsidR="00E0321F" w:rsidRPr="009776ED">
        <w:rPr>
          <w:rFonts w:ascii="Minion Pro" w:hAnsi="Minion Pro"/>
          <w:bCs/>
          <w:sz w:val="28"/>
          <w:szCs w:val="28"/>
        </w:rPr>
        <w:t xml:space="preserve">            </w:t>
      </w:r>
      <w:r w:rsidR="0092053A" w:rsidRPr="009776ED">
        <w:rPr>
          <w:rFonts w:ascii="Minion Pro" w:hAnsi="Minion Pro"/>
          <w:bCs/>
          <w:sz w:val="28"/>
          <w:szCs w:val="28"/>
        </w:rPr>
        <w:t xml:space="preserve">   </w:t>
      </w:r>
      <w:r w:rsidR="00E0321F" w:rsidRPr="009776ED">
        <w:rPr>
          <w:rFonts w:ascii="Minion Pro" w:hAnsi="Minion Pro"/>
          <w:bCs/>
          <w:sz w:val="28"/>
          <w:szCs w:val="28"/>
        </w:rPr>
        <w:t xml:space="preserve">   </w:t>
      </w:r>
      <w:r w:rsidRPr="009776ED">
        <w:rPr>
          <w:rFonts w:ascii="Minion Pro" w:hAnsi="Minion Pro"/>
          <w:bCs/>
          <w:sz w:val="28"/>
          <w:szCs w:val="28"/>
        </w:rPr>
        <w:t xml:space="preserve">30 </w:t>
      </w:r>
    </w:p>
    <w:p w14:paraId="3B1B2B7D" w14:textId="721DA119" w:rsidR="007A4A74" w:rsidRPr="009776ED" w:rsidRDefault="007A4A74" w:rsidP="007A4A74">
      <w:pPr>
        <w:spacing w:after="0"/>
        <w:rPr>
          <w:rFonts w:ascii="Minion Pro" w:hAnsi="Minion Pro"/>
          <w:bCs/>
          <w:sz w:val="28"/>
          <w:szCs w:val="28"/>
        </w:rPr>
      </w:pPr>
      <w:proofErr w:type="spellStart"/>
      <w:r w:rsidRPr="009776ED">
        <w:rPr>
          <w:rFonts w:ascii="Minion Pro" w:hAnsi="Minion Pro"/>
          <w:bCs/>
          <w:sz w:val="28"/>
          <w:szCs w:val="28"/>
        </w:rPr>
        <w:t>Kivelstadt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Cellars, Mother of Invention White Blend, Mendocino CA   </w:t>
      </w:r>
      <w:r w:rsidR="00E0321F" w:rsidRPr="009776ED">
        <w:rPr>
          <w:rFonts w:ascii="Minion Pro" w:hAnsi="Minion Pro"/>
          <w:bCs/>
          <w:sz w:val="28"/>
          <w:szCs w:val="28"/>
        </w:rPr>
        <w:t xml:space="preserve">             </w:t>
      </w:r>
      <w:r w:rsidR="0092053A" w:rsidRPr="009776ED">
        <w:rPr>
          <w:rFonts w:ascii="Minion Pro" w:hAnsi="Minion Pro"/>
          <w:bCs/>
          <w:sz w:val="28"/>
          <w:szCs w:val="28"/>
        </w:rPr>
        <w:t xml:space="preserve">  </w:t>
      </w:r>
      <w:r w:rsidR="00E0321F" w:rsidRPr="009776ED">
        <w:rPr>
          <w:rFonts w:ascii="Minion Pro" w:hAnsi="Minion Pro"/>
          <w:bCs/>
          <w:sz w:val="28"/>
          <w:szCs w:val="28"/>
        </w:rPr>
        <w:t xml:space="preserve">  </w:t>
      </w:r>
      <w:r w:rsidR="000B760E" w:rsidRPr="009776ED">
        <w:rPr>
          <w:rFonts w:ascii="Minion Pro" w:hAnsi="Minion Pro"/>
          <w:bCs/>
          <w:sz w:val="28"/>
          <w:szCs w:val="28"/>
        </w:rPr>
        <w:t>24</w:t>
      </w:r>
    </w:p>
    <w:p w14:paraId="3308FE2E" w14:textId="6D927F4D" w:rsidR="007A4A74" w:rsidRPr="009776ED" w:rsidRDefault="007A4A74" w:rsidP="007A4A74">
      <w:pPr>
        <w:spacing w:after="360"/>
        <w:rPr>
          <w:rFonts w:ascii="Minion Pro" w:hAnsi="Minion Pro"/>
          <w:b/>
          <w:sz w:val="24"/>
          <w:szCs w:val="24"/>
        </w:rPr>
      </w:pPr>
      <w:r w:rsidRPr="009776ED">
        <w:rPr>
          <w:rFonts w:ascii="Minion Pro" w:hAnsi="Minion Pro"/>
          <w:b/>
          <w:sz w:val="24"/>
          <w:szCs w:val="24"/>
        </w:rPr>
        <w:t>Certified Organic</w:t>
      </w:r>
    </w:p>
    <w:p w14:paraId="7B0BFAA8" w14:textId="01129773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 xml:space="preserve">Revelry Vintners Chardonnay 2018, Columbia Valley, WA                       </w:t>
      </w:r>
      <w:r w:rsidR="00405763" w:rsidRPr="009776ED">
        <w:rPr>
          <w:rFonts w:ascii="Minion Pro" w:hAnsi="Minion Pro"/>
          <w:bCs/>
          <w:sz w:val="28"/>
          <w:szCs w:val="28"/>
        </w:rPr>
        <w:t xml:space="preserve">             </w:t>
      </w:r>
      <w:r w:rsidR="0092053A" w:rsidRPr="009776ED">
        <w:rPr>
          <w:rFonts w:ascii="Minion Pro" w:hAnsi="Minion Pro"/>
          <w:bCs/>
          <w:sz w:val="28"/>
          <w:szCs w:val="28"/>
        </w:rPr>
        <w:t xml:space="preserve">  </w:t>
      </w:r>
      <w:r w:rsidR="00405763" w:rsidRPr="009776ED">
        <w:rPr>
          <w:rFonts w:ascii="Minion Pro" w:hAnsi="Minion Pro"/>
          <w:bCs/>
          <w:sz w:val="28"/>
          <w:szCs w:val="28"/>
        </w:rPr>
        <w:t xml:space="preserve"> </w:t>
      </w:r>
      <w:r w:rsidR="000B760E" w:rsidRPr="009776ED">
        <w:rPr>
          <w:rFonts w:ascii="Minion Pro" w:hAnsi="Minion Pro"/>
          <w:bCs/>
          <w:sz w:val="28"/>
          <w:szCs w:val="28"/>
        </w:rPr>
        <w:t>20</w:t>
      </w:r>
    </w:p>
    <w:p w14:paraId="159BF7F8" w14:textId="21FF6038" w:rsidR="007A4A74" w:rsidRPr="009776ED" w:rsidRDefault="007A4A74" w:rsidP="007A4A74">
      <w:pPr>
        <w:spacing w:after="0"/>
        <w:rPr>
          <w:rFonts w:ascii="Minion Pro" w:hAnsi="Minion Pro"/>
          <w:bCs/>
          <w:sz w:val="28"/>
          <w:szCs w:val="28"/>
        </w:rPr>
      </w:pPr>
      <w:proofErr w:type="spellStart"/>
      <w:r w:rsidRPr="009776ED">
        <w:rPr>
          <w:rFonts w:ascii="Minion Pro" w:hAnsi="Minion Pro"/>
          <w:bCs/>
          <w:sz w:val="28"/>
          <w:szCs w:val="28"/>
        </w:rPr>
        <w:t>L’Ecole</w:t>
      </w:r>
      <w:proofErr w:type="spellEnd"/>
      <w:r w:rsidRPr="009776ED">
        <w:rPr>
          <w:rFonts w:ascii="Minion Pro" w:hAnsi="Minion Pro"/>
          <w:bCs/>
          <w:sz w:val="28"/>
          <w:szCs w:val="28"/>
        </w:rPr>
        <w:t xml:space="preserve"> No 41, Chenin Blanc Old Vines 2018, Columbia Valley, WA       </w:t>
      </w:r>
      <w:r w:rsidR="00405763" w:rsidRPr="009776ED">
        <w:rPr>
          <w:rFonts w:ascii="Minion Pro" w:hAnsi="Minion Pro"/>
          <w:bCs/>
          <w:sz w:val="28"/>
          <w:szCs w:val="28"/>
        </w:rPr>
        <w:t xml:space="preserve">              </w:t>
      </w:r>
      <w:r w:rsidR="0092053A" w:rsidRPr="009776ED">
        <w:rPr>
          <w:rFonts w:ascii="Minion Pro" w:hAnsi="Minion Pro"/>
          <w:bCs/>
          <w:sz w:val="28"/>
          <w:szCs w:val="28"/>
        </w:rPr>
        <w:t xml:space="preserve">  </w:t>
      </w:r>
      <w:r w:rsidR="00405763" w:rsidRPr="009776ED">
        <w:rPr>
          <w:rFonts w:ascii="Minion Pro" w:hAnsi="Minion Pro"/>
          <w:bCs/>
          <w:sz w:val="28"/>
          <w:szCs w:val="28"/>
        </w:rPr>
        <w:t xml:space="preserve"> </w:t>
      </w:r>
      <w:r w:rsidR="000B760E" w:rsidRPr="009776ED">
        <w:rPr>
          <w:rFonts w:ascii="Minion Pro" w:hAnsi="Minion Pro"/>
          <w:bCs/>
          <w:sz w:val="28"/>
          <w:szCs w:val="28"/>
        </w:rPr>
        <w:t>20</w:t>
      </w:r>
    </w:p>
    <w:p w14:paraId="1B849F2A" w14:textId="77777777" w:rsidR="007A4A74" w:rsidRPr="009776ED" w:rsidRDefault="007A4A74" w:rsidP="007A4A74">
      <w:pPr>
        <w:spacing w:after="0"/>
        <w:rPr>
          <w:rFonts w:ascii="Minion Pro" w:hAnsi="Minion Pro"/>
          <w:b/>
          <w:i/>
          <w:iCs/>
          <w:sz w:val="24"/>
          <w:szCs w:val="24"/>
        </w:rPr>
      </w:pPr>
      <w:r w:rsidRPr="009776ED">
        <w:rPr>
          <w:rFonts w:ascii="Minion Pro" w:hAnsi="Minion Pro"/>
          <w:b/>
          <w:i/>
          <w:iCs/>
          <w:sz w:val="24"/>
          <w:szCs w:val="24"/>
        </w:rPr>
        <w:t>Certified Sustainable</w:t>
      </w:r>
    </w:p>
    <w:p w14:paraId="49DADF54" w14:textId="77777777" w:rsidR="007A4A74" w:rsidRPr="009776ED" w:rsidRDefault="007A4A74" w:rsidP="007A4A74">
      <w:pPr>
        <w:spacing w:after="0"/>
        <w:rPr>
          <w:rFonts w:ascii="Minion Pro" w:hAnsi="Minion Pro"/>
          <w:bCs/>
          <w:sz w:val="28"/>
          <w:szCs w:val="28"/>
        </w:rPr>
      </w:pPr>
    </w:p>
    <w:p w14:paraId="6CB687E2" w14:textId="6F401DD8" w:rsidR="007A4A74" w:rsidRPr="009776ED" w:rsidRDefault="007A4A74" w:rsidP="007A4A74">
      <w:pPr>
        <w:spacing w:after="0"/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 xml:space="preserve">Metz Road, Chardonnay Riverview Vineyard, Monterrey, CA                </w:t>
      </w:r>
      <w:r w:rsidR="00405763" w:rsidRPr="009776ED">
        <w:rPr>
          <w:rFonts w:ascii="Minion Pro" w:hAnsi="Minion Pro"/>
          <w:bCs/>
          <w:sz w:val="28"/>
          <w:szCs w:val="28"/>
        </w:rPr>
        <w:t xml:space="preserve">               </w:t>
      </w:r>
      <w:r w:rsidR="0092053A" w:rsidRPr="009776ED">
        <w:rPr>
          <w:rFonts w:ascii="Minion Pro" w:hAnsi="Minion Pro"/>
          <w:bCs/>
          <w:sz w:val="28"/>
          <w:szCs w:val="28"/>
        </w:rPr>
        <w:t xml:space="preserve">  </w:t>
      </w:r>
      <w:r w:rsidRPr="009776ED">
        <w:rPr>
          <w:rFonts w:ascii="Minion Pro" w:hAnsi="Minion Pro"/>
          <w:bCs/>
          <w:sz w:val="28"/>
          <w:szCs w:val="28"/>
        </w:rPr>
        <w:t xml:space="preserve"> </w:t>
      </w:r>
      <w:r w:rsidR="000B760E" w:rsidRPr="009776ED">
        <w:rPr>
          <w:rFonts w:ascii="Minion Pro" w:hAnsi="Minion Pro"/>
          <w:bCs/>
          <w:sz w:val="28"/>
          <w:szCs w:val="28"/>
        </w:rPr>
        <w:t>18</w:t>
      </w:r>
    </w:p>
    <w:p w14:paraId="3187D84C" w14:textId="77777777" w:rsidR="007A4A74" w:rsidRPr="009776ED" w:rsidRDefault="007A4A74" w:rsidP="007A4A74">
      <w:pPr>
        <w:spacing w:after="360"/>
        <w:rPr>
          <w:rFonts w:ascii="Minion Pro" w:hAnsi="Minion Pro"/>
          <w:bCs/>
          <w:i/>
          <w:i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 xml:space="preserve">by Scheid Family </w:t>
      </w:r>
      <w:r w:rsidRPr="009776ED">
        <w:rPr>
          <w:rFonts w:ascii="Minion Pro" w:hAnsi="Minion Pro"/>
          <w:b/>
          <w:i/>
          <w:iCs/>
          <w:sz w:val="24"/>
          <w:szCs w:val="24"/>
        </w:rPr>
        <w:t>sustainably farmed</w:t>
      </w:r>
    </w:p>
    <w:p w14:paraId="4381A45D" w14:textId="08CB5DDC" w:rsidR="007A4A74" w:rsidRPr="009776ED" w:rsidRDefault="007A4A74" w:rsidP="007A4A74">
      <w:pPr>
        <w:spacing w:after="360"/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>Benton Lane Pinot Gris 2017, Willamette Valley, Oregon</w:t>
      </w:r>
      <w:r w:rsidRPr="009776ED">
        <w:rPr>
          <w:rFonts w:ascii="Minion Pro" w:hAnsi="Minion Pro"/>
          <w:bCs/>
          <w:sz w:val="28"/>
          <w:szCs w:val="28"/>
        </w:rPr>
        <w:tab/>
        <w:t xml:space="preserve">              </w:t>
      </w:r>
      <w:r w:rsidR="00405763" w:rsidRPr="009776ED">
        <w:rPr>
          <w:rFonts w:ascii="Minion Pro" w:hAnsi="Minion Pro"/>
          <w:bCs/>
          <w:sz w:val="28"/>
          <w:szCs w:val="28"/>
        </w:rPr>
        <w:t xml:space="preserve">                       </w:t>
      </w:r>
      <w:r w:rsidR="0092053A" w:rsidRPr="009776ED">
        <w:rPr>
          <w:rFonts w:ascii="Minion Pro" w:hAnsi="Minion Pro"/>
          <w:bCs/>
          <w:sz w:val="28"/>
          <w:szCs w:val="28"/>
        </w:rPr>
        <w:t xml:space="preserve">  </w:t>
      </w:r>
      <w:r w:rsidR="000B760E" w:rsidRPr="009776ED">
        <w:rPr>
          <w:rFonts w:ascii="Minion Pro" w:hAnsi="Minion Pro"/>
          <w:bCs/>
          <w:sz w:val="28"/>
          <w:szCs w:val="28"/>
        </w:rPr>
        <w:t>18</w:t>
      </w:r>
    </w:p>
    <w:p w14:paraId="2CACDF00" w14:textId="2E05FA46" w:rsidR="00405763" w:rsidRPr="009776ED" w:rsidRDefault="00405763" w:rsidP="007A4A74">
      <w:pPr>
        <w:spacing w:after="360"/>
        <w:rPr>
          <w:rFonts w:ascii="Minion Pro" w:hAnsi="Minion Pro"/>
          <w:bCs/>
          <w:sz w:val="28"/>
          <w:szCs w:val="28"/>
        </w:rPr>
      </w:pPr>
      <w:r w:rsidRPr="009776ED">
        <w:rPr>
          <w:rFonts w:ascii="Minion Pro" w:hAnsi="Minion Pro"/>
          <w:bCs/>
          <w:sz w:val="28"/>
          <w:szCs w:val="28"/>
        </w:rPr>
        <w:t xml:space="preserve">Dr. Konstantin Frank Dry Riesling 2018, Finger Lakes, NY                                       </w:t>
      </w:r>
      <w:r w:rsidR="0092053A" w:rsidRPr="009776ED">
        <w:rPr>
          <w:rFonts w:ascii="Minion Pro" w:hAnsi="Minion Pro"/>
          <w:bCs/>
          <w:sz w:val="28"/>
          <w:szCs w:val="28"/>
        </w:rPr>
        <w:t xml:space="preserve">  </w:t>
      </w:r>
      <w:r w:rsidRPr="009776ED">
        <w:rPr>
          <w:rFonts w:ascii="Minion Pro" w:hAnsi="Minion Pro"/>
          <w:bCs/>
          <w:sz w:val="28"/>
          <w:szCs w:val="28"/>
        </w:rPr>
        <w:t>17</w:t>
      </w:r>
    </w:p>
    <w:p w14:paraId="3112E25B" w14:textId="050CF806" w:rsidR="00206581" w:rsidRPr="009776ED" w:rsidRDefault="002E317C" w:rsidP="007A4A74">
      <w:pPr>
        <w:rPr>
          <w:rFonts w:ascii="Minion Pro" w:hAnsi="Minion Pro"/>
          <w:sz w:val="28"/>
          <w:szCs w:val="28"/>
        </w:rPr>
      </w:pPr>
    </w:p>
    <w:sectPr w:rsidR="00206581" w:rsidRPr="009776ED" w:rsidSect="00B33953">
      <w:pgSz w:w="12240" w:h="15840" w:code="1"/>
      <w:pgMar w:top="1152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74"/>
    <w:rsid w:val="000B760E"/>
    <w:rsid w:val="002E317C"/>
    <w:rsid w:val="00405763"/>
    <w:rsid w:val="004769D5"/>
    <w:rsid w:val="00602327"/>
    <w:rsid w:val="006714E3"/>
    <w:rsid w:val="0071009E"/>
    <w:rsid w:val="007A4A74"/>
    <w:rsid w:val="0092053A"/>
    <w:rsid w:val="009776ED"/>
    <w:rsid w:val="00A60AD8"/>
    <w:rsid w:val="00B33953"/>
    <w:rsid w:val="00BC40BE"/>
    <w:rsid w:val="00D20B46"/>
    <w:rsid w:val="00DE44A9"/>
    <w:rsid w:val="00E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86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74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74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511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Hoffman</dc:creator>
  <cp:keywords/>
  <dc:description/>
  <cp:lastModifiedBy>Gina DeMatteis</cp:lastModifiedBy>
  <cp:revision>5</cp:revision>
  <dcterms:created xsi:type="dcterms:W3CDTF">2020-08-08T05:28:00Z</dcterms:created>
  <dcterms:modified xsi:type="dcterms:W3CDTF">2020-08-15T19:28:00Z</dcterms:modified>
</cp:coreProperties>
</file>